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BD" w:rsidRDefault="00CA03BD" w:rsidP="00CA0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3BD" w:rsidRDefault="00CA03BD" w:rsidP="00CA0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3BD" w:rsidRPr="00B548C0" w:rsidRDefault="00CA03BD" w:rsidP="00CA0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8C0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34</w:t>
      </w:r>
    </w:p>
    <w:p w:rsidR="00CA03BD" w:rsidRPr="00B548C0" w:rsidRDefault="00CA03BD" w:rsidP="00CA0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8C0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Красноуральск» на 2015 – 2020 годы»</w:t>
      </w:r>
    </w:p>
    <w:p w:rsidR="00CA03BD" w:rsidRPr="00B548C0" w:rsidRDefault="00CA03BD" w:rsidP="00CA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3BD" w:rsidRPr="00B548C0" w:rsidRDefault="00CA03BD" w:rsidP="00CA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8C0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12 мая 2015 года</w:t>
      </w:r>
    </w:p>
    <w:p w:rsidR="00CA03BD" w:rsidRPr="00B548C0" w:rsidRDefault="00CA03BD" w:rsidP="00CA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3BD" w:rsidRPr="00B548C0" w:rsidRDefault="00CA03BD" w:rsidP="00CA0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8C0">
        <w:rPr>
          <w:rFonts w:ascii="Times New Roman" w:hAnsi="Times New Roman" w:cs="Times New Roman"/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CA03BD" w:rsidRPr="00B548C0" w:rsidRDefault="00CA03BD" w:rsidP="00CA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8C0">
        <w:rPr>
          <w:rFonts w:ascii="Times New Roman" w:hAnsi="Times New Roman" w:cs="Times New Roman"/>
          <w:sz w:val="28"/>
          <w:szCs w:val="28"/>
        </w:rPr>
        <w:tab/>
        <w:t>1. Письмо отдела экономики администрации городского округа Красноуральск от 23.04.2015 № 92 – на 1 листе.</w:t>
      </w:r>
    </w:p>
    <w:p w:rsidR="00CA03BD" w:rsidRPr="00B548C0" w:rsidRDefault="00CA03BD" w:rsidP="00CA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8C0">
        <w:rPr>
          <w:rFonts w:ascii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B548C0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B548C0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культуры и молодежной политики городского округа Красноуральск» на 2015 – 2020 годы» (далее – Проект) – на 28 листах.</w:t>
      </w:r>
    </w:p>
    <w:p w:rsidR="00CA03BD" w:rsidRPr="00B548C0" w:rsidRDefault="00CA03BD" w:rsidP="00CA03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548C0">
        <w:rPr>
          <w:rFonts w:ascii="Times New Roman" w:hAnsi="Times New Roman" w:cs="Times New Roman"/>
          <w:sz w:val="28"/>
          <w:szCs w:val="28"/>
        </w:rPr>
        <w:tab/>
      </w:r>
    </w:p>
    <w:p w:rsidR="00CA03BD" w:rsidRPr="00B548C0" w:rsidRDefault="00CA03BD" w:rsidP="00CA0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8C0">
        <w:rPr>
          <w:rFonts w:ascii="Times New Roman" w:hAnsi="Times New Roman" w:cs="Times New Roman"/>
          <w:sz w:val="28"/>
          <w:szCs w:val="28"/>
        </w:rPr>
        <w:tab/>
        <w:t xml:space="preserve">Рассмотрев Проект, </w:t>
      </w:r>
      <w:r w:rsidRPr="00B548C0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CA03BD" w:rsidRPr="00B548C0" w:rsidRDefault="00CA03BD" w:rsidP="00CA03BD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8C0">
        <w:rPr>
          <w:rFonts w:ascii="Times New Roman" w:hAnsi="Times New Roman" w:cs="Times New Roman"/>
          <w:sz w:val="28"/>
          <w:szCs w:val="28"/>
        </w:rPr>
        <w:t>Муниципальная программа «Развитие культуры и молодежной политики городского округа Красноуральск» на 2015 – 2020 годы» утверждена постановлением администрации городского округа Красноуральск от 30.09.2014 № 1593 (с изменениями от 13.02.2015 № 164, от 20.03.2015 № 343, далее - Программа).</w:t>
      </w:r>
    </w:p>
    <w:p w:rsidR="00CA03BD" w:rsidRPr="00B548C0" w:rsidRDefault="00CA03BD" w:rsidP="00CA03B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3BD" w:rsidRPr="00B548C0" w:rsidRDefault="00CA03BD" w:rsidP="00CA0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C0">
        <w:rPr>
          <w:rFonts w:ascii="Times New Roman" w:hAnsi="Times New Roman" w:cs="Times New Roman"/>
          <w:b/>
          <w:sz w:val="28"/>
          <w:szCs w:val="28"/>
        </w:rPr>
        <w:t>2.</w:t>
      </w:r>
      <w:r w:rsidRPr="00B548C0">
        <w:rPr>
          <w:rFonts w:ascii="Times New Roman" w:hAnsi="Times New Roman" w:cs="Times New Roman"/>
          <w:sz w:val="28"/>
          <w:szCs w:val="28"/>
        </w:rPr>
        <w:t xml:space="preserve"> Проектом предлагается увеличить финансирование мероприятий Программы в 2015 году на 379,95 тыс. рублей. </w:t>
      </w:r>
    </w:p>
    <w:p w:rsidR="00CA03BD" w:rsidRPr="00B548C0" w:rsidRDefault="00CA03BD" w:rsidP="00CA0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C0">
        <w:rPr>
          <w:rFonts w:ascii="Times New Roman" w:hAnsi="Times New Roman" w:cs="Times New Roman"/>
          <w:sz w:val="28"/>
          <w:szCs w:val="28"/>
        </w:rPr>
        <w:t xml:space="preserve">Однако объемы финансирования Программы не соответствуют утвержденным показателям местного бюджета согласно решению Думы городского округа Красноуральск от 19.12.2014 № 341 «О бюджете городского округа Красноуральск на 2015 год и плановый период 2016 и 2017 годов» (в редакции от 30.03.2015 № 358). Финансово–экономического обоснования </w:t>
      </w:r>
      <w:proofErr w:type="gramStart"/>
      <w:r w:rsidRPr="00B548C0">
        <w:rPr>
          <w:rFonts w:ascii="Times New Roman" w:hAnsi="Times New Roman" w:cs="Times New Roman"/>
          <w:sz w:val="28"/>
          <w:szCs w:val="28"/>
        </w:rPr>
        <w:t>увеличения объемов финансирования мероприятий Программы</w:t>
      </w:r>
      <w:proofErr w:type="gramEnd"/>
      <w:r w:rsidRPr="00B548C0">
        <w:rPr>
          <w:rFonts w:ascii="Times New Roman" w:hAnsi="Times New Roman" w:cs="Times New Roman"/>
          <w:sz w:val="28"/>
          <w:szCs w:val="28"/>
        </w:rPr>
        <w:t xml:space="preserve"> к Проекту не представлено. </w:t>
      </w:r>
    </w:p>
    <w:p w:rsidR="00CA03BD" w:rsidRPr="00B548C0" w:rsidRDefault="00CA03BD" w:rsidP="00CA0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C0">
        <w:rPr>
          <w:rFonts w:ascii="Times New Roman" w:hAnsi="Times New Roman" w:cs="Times New Roman"/>
          <w:sz w:val="28"/>
          <w:szCs w:val="28"/>
        </w:rPr>
        <w:t>Таким образом, провести финансово-экономическую экспертизу Проекта в соответствии с пунктом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27.03.2014 № 447 (с изменениями) не представляется возможным.</w:t>
      </w:r>
    </w:p>
    <w:p w:rsidR="00CA03BD" w:rsidRPr="00B548C0" w:rsidRDefault="00CA03BD" w:rsidP="00CA0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3BD" w:rsidRPr="00B548C0" w:rsidRDefault="00CA03BD" w:rsidP="00CA03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8C0">
        <w:rPr>
          <w:rFonts w:ascii="Times New Roman" w:hAnsi="Times New Roman" w:cs="Times New Roman"/>
          <w:b/>
          <w:sz w:val="28"/>
          <w:szCs w:val="28"/>
        </w:rPr>
        <w:t>Контрольный орган рекомендует:</w:t>
      </w:r>
    </w:p>
    <w:p w:rsidR="00CA03BD" w:rsidRPr="00B548C0" w:rsidRDefault="00CA03BD" w:rsidP="00CA03BD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48C0">
        <w:rPr>
          <w:rFonts w:ascii="Times New Roman" w:hAnsi="Times New Roman" w:cs="Times New Roman"/>
          <w:sz w:val="28"/>
          <w:szCs w:val="28"/>
        </w:rPr>
        <w:t>Отклонить предлагаемый Проект.</w:t>
      </w:r>
    </w:p>
    <w:p w:rsidR="00CA03BD" w:rsidRPr="00B548C0" w:rsidRDefault="00CA03BD" w:rsidP="00CA0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8C0">
        <w:rPr>
          <w:rFonts w:ascii="Times New Roman" w:hAnsi="Times New Roman" w:cs="Times New Roman"/>
          <w:sz w:val="28"/>
          <w:szCs w:val="28"/>
        </w:rPr>
        <w:t>2. Представить Прое</w:t>
      </w:r>
      <w:proofErr w:type="gramStart"/>
      <w:r w:rsidRPr="00B548C0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B548C0">
        <w:rPr>
          <w:rFonts w:ascii="Times New Roman" w:hAnsi="Times New Roman" w:cs="Times New Roman"/>
          <w:sz w:val="28"/>
          <w:szCs w:val="28"/>
        </w:rPr>
        <w:t>иложением финансово-экономического обоснования планируемых на 2015 год мероприятий на повторную экспертизу в Контрольный орган городского округа Красноуральск.</w:t>
      </w:r>
    </w:p>
    <w:p w:rsidR="00CA03BD" w:rsidRPr="00B548C0" w:rsidRDefault="00CA03BD" w:rsidP="00CA0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3BD" w:rsidRPr="00B548C0" w:rsidRDefault="00CA03BD" w:rsidP="00CA0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3BD" w:rsidRPr="00B548C0" w:rsidRDefault="00CA03BD" w:rsidP="00CA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8C0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CA03BD" w:rsidRPr="00B548C0" w:rsidRDefault="00CA03BD" w:rsidP="00CA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8C0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Красноуральск                                            </w:t>
      </w:r>
      <w:proofErr w:type="spellStart"/>
      <w:r w:rsidRPr="00B548C0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CA03BD" w:rsidRPr="005A513F" w:rsidRDefault="00CA03BD" w:rsidP="00CA0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3BD" w:rsidRPr="005A513F" w:rsidRDefault="00CA03BD" w:rsidP="00CA0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3BD" w:rsidRPr="00F611A6" w:rsidRDefault="00CA03BD" w:rsidP="00CA0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3BD" w:rsidRPr="00F611A6" w:rsidRDefault="00CA03BD" w:rsidP="00CA03BD">
      <w:pPr>
        <w:spacing w:after="0"/>
        <w:rPr>
          <w:szCs w:val="28"/>
        </w:rPr>
      </w:pPr>
    </w:p>
    <w:p w:rsidR="00CA03BD" w:rsidRPr="005A513F" w:rsidRDefault="00CA03BD" w:rsidP="00CA03B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A03BD" w:rsidRPr="00FD2BB9" w:rsidRDefault="00CA03BD" w:rsidP="00CA03BD">
      <w:pPr>
        <w:rPr>
          <w:color w:val="7030A0"/>
        </w:rPr>
      </w:pPr>
    </w:p>
    <w:p w:rsidR="00CC07A0" w:rsidRDefault="00CC07A0"/>
    <w:sectPr w:rsidR="00CC07A0" w:rsidSect="001D4D7B">
      <w:pgSz w:w="11906" w:h="16838"/>
      <w:pgMar w:top="454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555C"/>
    <w:multiLevelType w:val="hybridMultilevel"/>
    <w:tmpl w:val="5776CE9C"/>
    <w:lvl w:ilvl="0" w:tplc="46FC9C2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41313"/>
    <w:multiLevelType w:val="hybridMultilevel"/>
    <w:tmpl w:val="5DEC8FF6"/>
    <w:lvl w:ilvl="0" w:tplc="9702A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5F5149"/>
    <w:multiLevelType w:val="hybridMultilevel"/>
    <w:tmpl w:val="538812C8"/>
    <w:lvl w:ilvl="0" w:tplc="B36CD73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8C4B67"/>
    <w:multiLevelType w:val="hybridMultilevel"/>
    <w:tmpl w:val="ECAE98A0"/>
    <w:lvl w:ilvl="0" w:tplc="14B814D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3D1366"/>
    <w:multiLevelType w:val="hybridMultilevel"/>
    <w:tmpl w:val="F9E8D806"/>
    <w:lvl w:ilvl="0" w:tplc="9226291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3BD"/>
    <w:rsid w:val="00CA03BD"/>
    <w:rsid w:val="00CC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3BD"/>
    <w:pPr>
      <w:ind w:left="720"/>
      <w:contextualSpacing/>
    </w:pPr>
  </w:style>
  <w:style w:type="paragraph" w:styleId="a4">
    <w:name w:val="Body Text"/>
    <w:basedOn w:val="a"/>
    <w:link w:val="a5"/>
    <w:rsid w:val="00CA03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CA03B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2015-05-21T05:18:00Z</dcterms:created>
  <dcterms:modified xsi:type="dcterms:W3CDTF">2015-05-21T05:18:00Z</dcterms:modified>
</cp:coreProperties>
</file>